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518"/>
      </w:tblGrid>
      <w:tr w:rsidR="00646907" w:rsidRPr="0088571B" w:rsidTr="00694034">
        <w:tc>
          <w:tcPr>
            <w:tcW w:w="4077" w:type="dxa"/>
          </w:tcPr>
          <w:p w:rsidR="00646907" w:rsidRPr="00362AA3" w:rsidRDefault="00646907" w:rsidP="00362AA3">
            <w:pPr>
              <w:ind w:firstLine="0"/>
            </w:pPr>
          </w:p>
        </w:tc>
        <w:tc>
          <w:tcPr>
            <w:tcW w:w="5518" w:type="dxa"/>
          </w:tcPr>
          <w:p w:rsidR="00646907" w:rsidRPr="0088571B" w:rsidRDefault="00646907" w:rsidP="00694034">
            <w:pPr>
              <w:ind w:firstLine="0"/>
              <w:jc w:val="center"/>
            </w:pPr>
            <w:r w:rsidRPr="0088571B">
              <w:t>УТВЕРЖДЕНО</w:t>
            </w:r>
          </w:p>
          <w:p w:rsidR="00694034" w:rsidRPr="0088571B" w:rsidRDefault="00694034" w:rsidP="00694034">
            <w:pPr>
              <w:ind w:firstLine="0"/>
              <w:jc w:val="center"/>
            </w:pPr>
          </w:p>
          <w:p w:rsidR="00646907" w:rsidRPr="0088571B" w:rsidRDefault="00646907" w:rsidP="00362AA3">
            <w:pPr>
              <w:ind w:firstLine="0"/>
            </w:pPr>
            <w:r w:rsidRPr="0088571B">
              <w:t xml:space="preserve">Постановление </w:t>
            </w:r>
            <w:r w:rsidR="00C74967" w:rsidRPr="0088571B">
              <w:t xml:space="preserve">профсоюзного </w:t>
            </w:r>
            <w:r w:rsidRPr="0088571B">
              <w:t>комитета</w:t>
            </w:r>
            <w:r w:rsidR="00694034" w:rsidRPr="0088571B">
              <w:t xml:space="preserve"> </w:t>
            </w:r>
            <w:r w:rsidRPr="0088571B">
              <w:t>Первичной профсоюзной организации работников Белорусского государственного</w:t>
            </w:r>
            <w:r w:rsidR="00694034" w:rsidRPr="0088571B">
              <w:t xml:space="preserve"> </w:t>
            </w:r>
            <w:r w:rsidRPr="0088571B">
              <w:t>технологического университета</w:t>
            </w:r>
            <w:r w:rsidR="00694034" w:rsidRPr="0088571B">
              <w:t xml:space="preserve"> </w:t>
            </w:r>
            <w:r w:rsidR="00694034" w:rsidRPr="0088571B">
              <w:br/>
            </w:r>
            <w:r w:rsidRPr="0088571B">
              <w:t>«</w:t>
            </w:r>
            <w:r w:rsidR="007247EB">
              <w:t>14</w:t>
            </w:r>
            <w:r w:rsidRPr="0088571B">
              <w:t xml:space="preserve">» </w:t>
            </w:r>
            <w:r w:rsidR="007247EB">
              <w:t>января</w:t>
            </w:r>
            <w:r w:rsidRPr="0088571B">
              <w:t xml:space="preserve"> 20</w:t>
            </w:r>
            <w:r w:rsidR="00183449" w:rsidRPr="0088571B">
              <w:t>2</w:t>
            </w:r>
            <w:r w:rsidR="007247EB">
              <w:t>5</w:t>
            </w:r>
            <w:r w:rsidRPr="0088571B">
              <w:t xml:space="preserve"> №</w:t>
            </w:r>
            <w:r w:rsidR="00E0612E">
              <w:t> </w:t>
            </w:r>
            <w:r w:rsidR="007247EB">
              <w:t>14</w:t>
            </w:r>
          </w:p>
          <w:p w:rsidR="00646907" w:rsidRPr="0088571B" w:rsidRDefault="00646907" w:rsidP="00362AA3">
            <w:pPr>
              <w:ind w:firstLine="0"/>
            </w:pPr>
          </w:p>
        </w:tc>
      </w:tr>
    </w:tbl>
    <w:p w:rsidR="00646907" w:rsidRPr="0088571B" w:rsidRDefault="00646907" w:rsidP="00362AA3">
      <w:pPr>
        <w:ind w:firstLine="0"/>
      </w:pPr>
    </w:p>
    <w:p w:rsidR="00646907" w:rsidRPr="0088571B" w:rsidRDefault="00646907" w:rsidP="00362AA3">
      <w:pPr>
        <w:ind w:firstLine="0"/>
      </w:pPr>
    </w:p>
    <w:p w:rsidR="00646907" w:rsidRPr="0088571B" w:rsidRDefault="00646907" w:rsidP="00362AA3">
      <w:pPr>
        <w:ind w:firstLine="0"/>
        <w:jc w:val="center"/>
      </w:pPr>
      <w:r w:rsidRPr="0088571B">
        <w:t>ПОЛОЖЕНИЕ</w:t>
      </w:r>
    </w:p>
    <w:p w:rsidR="00646907" w:rsidRPr="0088571B" w:rsidRDefault="00646907" w:rsidP="00362AA3">
      <w:pPr>
        <w:ind w:firstLine="0"/>
        <w:jc w:val="center"/>
      </w:pPr>
      <w:r w:rsidRPr="0088571B">
        <w:t>о Фонде помощи</w:t>
      </w:r>
    </w:p>
    <w:p w:rsidR="00215664" w:rsidRPr="0088571B" w:rsidRDefault="00215664" w:rsidP="00362AA3">
      <w:pPr>
        <w:jc w:val="center"/>
      </w:pPr>
      <w:r w:rsidRPr="0088571B">
        <w:t>первичной профсоюзной организации работников учреждения образования «Белорусский государственный технологический университет»</w:t>
      </w:r>
    </w:p>
    <w:p w:rsidR="00646907" w:rsidRDefault="00646907" w:rsidP="00362AA3">
      <w:pPr>
        <w:ind w:firstLine="0"/>
      </w:pPr>
      <w:bookmarkStart w:id="0" w:name="bookmark0"/>
    </w:p>
    <w:p w:rsidR="00646907" w:rsidRPr="0088571B" w:rsidRDefault="00646907" w:rsidP="00362AA3">
      <w:pPr>
        <w:ind w:firstLine="0"/>
        <w:jc w:val="center"/>
      </w:pPr>
      <w:r w:rsidRPr="0088571B">
        <w:t>ОБЩИЕ ПОЛОЖЕНИЯ</w:t>
      </w:r>
      <w:bookmarkEnd w:id="0"/>
    </w:p>
    <w:p w:rsidR="00646907" w:rsidRPr="0088571B" w:rsidRDefault="00646907" w:rsidP="00362AA3">
      <w:pPr>
        <w:ind w:firstLine="0"/>
      </w:pPr>
    </w:p>
    <w:p w:rsidR="00646907" w:rsidRPr="00E0612E" w:rsidRDefault="00A57486" w:rsidP="00362AA3">
      <w:pPr>
        <w:numPr>
          <w:ilvl w:val="0"/>
          <w:numId w:val="3"/>
        </w:numPr>
        <w:rPr>
          <w:spacing w:val="-4"/>
        </w:rPr>
      </w:pPr>
      <w:r w:rsidRPr="00E0612E">
        <w:rPr>
          <w:spacing w:val="-4"/>
        </w:rPr>
        <w:t xml:space="preserve">Настоящее Положение устанавливает порядок формирования и использования средств Фонда помощи </w:t>
      </w:r>
      <w:r w:rsidR="00ED0B21" w:rsidRPr="00E0612E">
        <w:rPr>
          <w:spacing w:val="-4"/>
        </w:rPr>
        <w:t>(далее</w:t>
      </w:r>
      <w:r w:rsidR="008B4C1C">
        <w:rPr>
          <w:spacing w:val="-4"/>
        </w:rPr>
        <w:t> </w:t>
      </w:r>
      <w:r w:rsidR="00ED0B21" w:rsidRPr="00E0612E">
        <w:rPr>
          <w:spacing w:val="-4"/>
        </w:rPr>
        <w:t xml:space="preserve">– фонд помощи) </w:t>
      </w:r>
      <w:r w:rsidRPr="00E0612E">
        <w:rPr>
          <w:spacing w:val="-4"/>
        </w:rPr>
        <w:t>первичной профсоюзной организации работников учреждения образования «</w:t>
      </w:r>
      <w:r w:rsidR="00646907" w:rsidRPr="00E0612E">
        <w:rPr>
          <w:spacing w:val="-4"/>
        </w:rPr>
        <w:t>Белорусск</w:t>
      </w:r>
      <w:r w:rsidRPr="00E0612E">
        <w:rPr>
          <w:spacing w:val="-4"/>
        </w:rPr>
        <w:t>ий государственный</w:t>
      </w:r>
      <w:r w:rsidR="00646907" w:rsidRPr="00E0612E">
        <w:rPr>
          <w:spacing w:val="-4"/>
        </w:rPr>
        <w:t xml:space="preserve"> технологическ</w:t>
      </w:r>
      <w:r w:rsidRPr="00E0612E">
        <w:rPr>
          <w:spacing w:val="-4"/>
        </w:rPr>
        <w:t>ий</w:t>
      </w:r>
      <w:r w:rsidR="00646907" w:rsidRPr="00E0612E">
        <w:rPr>
          <w:spacing w:val="-4"/>
        </w:rPr>
        <w:t xml:space="preserve"> университет</w:t>
      </w:r>
      <w:r w:rsidRPr="00E0612E">
        <w:rPr>
          <w:spacing w:val="-4"/>
        </w:rPr>
        <w:t>»</w:t>
      </w:r>
      <w:r w:rsidR="00ED0B21" w:rsidRPr="00E0612E">
        <w:rPr>
          <w:spacing w:val="-4"/>
        </w:rPr>
        <w:t xml:space="preserve"> (далее ППО работников БГТУ)</w:t>
      </w:r>
      <w:r w:rsidR="00646907" w:rsidRPr="00E0612E">
        <w:rPr>
          <w:spacing w:val="-4"/>
        </w:rPr>
        <w:t>.</w:t>
      </w:r>
    </w:p>
    <w:p w:rsidR="00646907" w:rsidRPr="008B4C1C" w:rsidRDefault="00EE5552" w:rsidP="00362AA3">
      <w:pPr>
        <w:numPr>
          <w:ilvl w:val="0"/>
          <w:numId w:val="3"/>
        </w:numPr>
        <w:rPr>
          <w:spacing w:val="-6"/>
        </w:rPr>
      </w:pPr>
      <w:r w:rsidRPr="008B4C1C">
        <w:rPr>
          <w:spacing w:val="-6"/>
        </w:rPr>
        <w:t xml:space="preserve">Фонд помощи формируется в целях оказания материальной поддержки членам профсоюза, состоящим на учете в </w:t>
      </w:r>
      <w:r w:rsidR="00ED0B21" w:rsidRPr="008B4C1C">
        <w:rPr>
          <w:spacing w:val="-6"/>
        </w:rPr>
        <w:t>ППО работников БГТУ</w:t>
      </w:r>
      <w:r w:rsidRPr="008B4C1C">
        <w:rPr>
          <w:spacing w:val="-6"/>
        </w:rPr>
        <w:t>, и членам их семей.</w:t>
      </w:r>
    </w:p>
    <w:p w:rsidR="00646907" w:rsidRPr="0088571B" w:rsidRDefault="00646907" w:rsidP="00362AA3">
      <w:pPr>
        <w:numPr>
          <w:ilvl w:val="0"/>
          <w:numId w:val="3"/>
        </w:numPr>
      </w:pPr>
      <w:r w:rsidRPr="0088571B">
        <w:t xml:space="preserve">Распорядителем средств </w:t>
      </w:r>
      <w:r w:rsidR="00183449" w:rsidRPr="0088571B">
        <w:t>Ф</w:t>
      </w:r>
      <w:r w:rsidRPr="0088571B">
        <w:t xml:space="preserve">онда помощи является </w:t>
      </w:r>
      <w:r w:rsidR="00EE5552" w:rsidRPr="0088571B">
        <w:t xml:space="preserve">профсоюзный комитет </w:t>
      </w:r>
      <w:r w:rsidR="00ED0B21" w:rsidRPr="0088571B">
        <w:t>ППО</w:t>
      </w:r>
      <w:r w:rsidR="00EE5552" w:rsidRPr="0088571B">
        <w:t xml:space="preserve"> работников БГТУ</w:t>
      </w:r>
      <w:r w:rsidRPr="0088571B">
        <w:t>.</w:t>
      </w:r>
    </w:p>
    <w:p w:rsidR="00646907" w:rsidRPr="0088571B" w:rsidRDefault="00646907" w:rsidP="00362AA3">
      <w:pPr>
        <w:numPr>
          <w:ilvl w:val="0"/>
          <w:numId w:val="3"/>
        </w:numPr>
      </w:pPr>
      <w:r w:rsidRPr="0088571B">
        <w:t xml:space="preserve">Средства </w:t>
      </w:r>
      <w:r w:rsidR="00183449" w:rsidRPr="0088571B">
        <w:t>Ф</w:t>
      </w:r>
      <w:r w:rsidR="005927AF" w:rsidRPr="0088571B">
        <w:t>онда помощи используются на</w:t>
      </w:r>
      <w:r w:rsidR="00E0612E">
        <w:t>:</w:t>
      </w:r>
    </w:p>
    <w:p w:rsidR="00646907" w:rsidRPr="0088571B" w:rsidRDefault="00646907" w:rsidP="00362AA3">
      <w:pPr>
        <w:numPr>
          <w:ilvl w:val="1"/>
          <w:numId w:val="3"/>
        </w:numPr>
      </w:pPr>
      <w:r w:rsidRPr="0088571B">
        <w:t xml:space="preserve">оказание материальной помощи </w:t>
      </w:r>
      <w:r w:rsidR="005927AF" w:rsidRPr="0088571B">
        <w:t xml:space="preserve">в денежной форме </w:t>
      </w:r>
      <w:r w:rsidR="00745214" w:rsidRPr="0088571B">
        <w:t>членам профсоюза</w:t>
      </w:r>
      <w:r w:rsidRPr="0088571B">
        <w:t>, нуждающимся в дополнительной поддержке</w:t>
      </w:r>
      <w:r w:rsidR="00263FF0" w:rsidRPr="0088571B">
        <w:t xml:space="preserve"> </w:t>
      </w:r>
      <w:r w:rsidR="009F7966" w:rsidRPr="0088571B">
        <w:t>в связи с</w:t>
      </w:r>
      <w:r w:rsidRPr="0088571B">
        <w:t>:</w:t>
      </w:r>
    </w:p>
    <w:p w:rsidR="00966309" w:rsidRPr="00810B02" w:rsidRDefault="00966309" w:rsidP="00966309">
      <w:pPr>
        <w:numPr>
          <w:ilvl w:val="2"/>
          <w:numId w:val="3"/>
        </w:numPr>
      </w:pPr>
      <w:r w:rsidRPr="0088571B">
        <w:t>вступление</w:t>
      </w:r>
      <w:r w:rsidR="009F7966" w:rsidRPr="0088571B">
        <w:t>м</w:t>
      </w:r>
      <w:r w:rsidRPr="0088571B">
        <w:t xml:space="preserve"> в брак</w:t>
      </w:r>
      <w:r w:rsidR="008B4C1C">
        <w:t> </w:t>
      </w:r>
      <w:r w:rsidRPr="0088571B">
        <w:t>–</w:t>
      </w:r>
      <w:r w:rsidR="005927AF" w:rsidRPr="0088571B">
        <w:t xml:space="preserve"> </w:t>
      </w:r>
      <w:r w:rsidR="00F14994" w:rsidRPr="00810B02">
        <w:t>1</w:t>
      </w:r>
      <w:r w:rsidR="00810B02" w:rsidRPr="00810B02">
        <w:t>10</w:t>
      </w:r>
      <w:r w:rsidRPr="00810B02">
        <w:t>,00 рублей</w:t>
      </w:r>
      <w:r w:rsidR="005927AF" w:rsidRPr="00810B02">
        <w:t>;</w:t>
      </w:r>
    </w:p>
    <w:p w:rsidR="005927AF" w:rsidRPr="0088571B" w:rsidRDefault="005927AF" w:rsidP="005927AF">
      <w:pPr>
        <w:numPr>
          <w:ilvl w:val="2"/>
          <w:numId w:val="3"/>
        </w:numPr>
      </w:pPr>
      <w:r w:rsidRPr="00810B02">
        <w:t>рождение</w:t>
      </w:r>
      <w:r w:rsidR="009F7966" w:rsidRPr="00810B02">
        <w:t>м</w:t>
      </w:r>
      <w:r w:rsidRPr="00810B02">
        <w:t xml:space="preserve"> ребенка</w:t>
      </w:r>
      <w:r w:rsidR="008B4C1C" w:rsidRPr="00810B02">
        <w:t> </w:t>
      </w:r>
      <w:r w:rsidRPr="00810B02">
        <w:t>–</w:t>
      </w:r>
      <w:r w:rsidR="00F14994" w:rsidRPr="00810B02">
        <w:t xml:space="preserve"> </w:t>
      </w:r>
      <w:r w:rsidR="005B3856" w:rsidRPr="00810B02">
        <w:t>1</w:t>
      </w:r>
      <w:r w:rsidR="00810B02" w:rsidRPr="00810B02">
        <w:t>10</w:t>
      </w:r>
      <w:r w:rsidRPr="00810B02">
        <w:t>,00 рублей</w:t>
      </w:r>
      <w:r w:rsidRPr="0088571B">
        <w:t>;</w:t>
      </w:r>
    </w:p>
    <w:p w:rsidR="00966309" w:rsidRPr="0088571B" w:rsidRDefault="00966309" w:rsidP="00966309">
      <w:pPr>
        <w:numPr>
          <w:ilvl w:val="2"/>
          <w:numId w:val="3"/>
        </w:numPr>
      </w:pPr>
      <w:r w:rsidRPr="0088571B">
        <w:t>смерть</w:t>
      </w:r>
      <w:r w:rsidR="009F7966" w:rsidRPr="0088571B">
        <w:t>ю</w:t>
      </w:r>
      <w:r w:rsidRPr="0088571B">
        <w:t xml:space="preserve"> близкого родственника работника </w:t>
      </w:r>
      <w:r w:rsidR="005B3856" w:rsidRPr="0088571B">
        <w:t>(</w:t>
      </w:r>
      <w:r w:rsidRPr="0088571B">
        <w:t>родителей (усыновители), супругов, детей, родного брата или сестры</w:t>
      </w:r>
      <w:r w:rsidR="005B3856" w:rsidRPr="0088571B">
        <w:t>)</w:t>
      </w:r>
      <w:r w:rsidR="008B4C1C">
        <w:t> </w:t>
      </w:r>
      <w:r w:rsidRPr="00810B02">
        <w:t>–</w:t>
      </w:r>
      <w:r w:rsidR="005927AF" w:rsidRPr="00810B02">
        <w:t xml:space="preserve"> </w:t>
      </w:r>
      <w:r w:rsidR="00F14994" w:rsidRPr="00810B02">
        <w:t>1</w:t>
      </w:r>
      <w:r w:rsidR="00810B02" w:rsidRPr="00810B02">
        <w:t>10</w:t>
      </w:r>
      <w:r w:rsidRPr="00810B02">
        <w:t>,00 рублей</w:t>
      </w:r>
      <w:r w:rsidRPr="0088571B">
        <w:t>;</w:t>
      </w:r>
    </w:p>
    <w:p w:rsidR="009367E4" w:rsidRPr="0088571B" w:rsidRDefault="009367E4" w:rsidP="009367E4">
      <w:pPr>
        <w:numPr>
          <w:ilvl w:val="2"/>
          <w:numId w:val="3"/>
        </w:numPr>
      </w:pPr>
      <w:r w:rsidRPr="0088571B">
        <w:t>длительной болезнью:</w:t>
      </w:r>
    </w:p>
    <w:p w:rsidR="009367E4" w:rsidRPr="0088571B" w:rsidRDefault="008B4C1C" w:rsidP="009367E4">
      <w:pPr>
        <w:ind w:left="680" w:firstLine="0"/>
      </w:pPr>
      <w:r>
        <w:t>– </w:t>
      </w:r>
      <w:r w:rsidR="00533A49">
        <w:t xml:space="preserve">7-14 дней – </w:t>
      </w:r>
      <w:r w:rsidR="00810B02">
        <w:t>55,00</w:t>
      </w:r>
      <w:r w:rsidR="00F06C0F" w:rsidRPr="0088571B">
        <w:t xml:space="preserve"> </w:t>
      </w:r>
      <w:r w:rsidR="009367E4" w:rsidRPr="0088571B">
        <w:t>рублей;</w:t>
      </w:r>
    </w:p>
    <w:p w:rsidR="009367E4" w:rsidRPr="0088571B" w:rsidRDefault="009367E4" w:rsidP="009367E4">
      <w:pPr>
        <w:ind w:left="680" w:firstLine="0"/>
      </w:pPr>
      <w:r w:rsidRPr="0088571B">
        <w:t>–</w:t>
      </w:r>
      <w:r w:rsidR="008B4C1C">
        <w:t> </w:t>
      </w:r>
      <w:r w:rsidRPr="0088571B">
        <w:t xml:space="preserve">15-30 дней – </w:t>
      </w:r>
      <w:r w:rsidR="00810B02">
        <w:t>80,00</w:t>
      </w:r>
      <w:r w:rsidRPr="0088571B">
        <w:t xml:space="preserve"> рублей;</w:t>
      </w:r>
    </w:p>
    <w:p w:rsidR="009367E4" w:rsidRPr="0088571B" w:rsidRDefault="009367E4" w:rsidP="009367E4">
      <w:pPr>
        <w:ind w:left="680" w:firstLine="0"/>
      </w:pPr>
      <w:r w:rsidRPr="0088571B">
        <w:t>–</w:t>
      </w:r>
      <w:r w:rsidR="008B4C1C">
        <w:t> </w:t>
      </w:r>
      <w:r w:rsidRPr="0088571B">
        <w:t xml:space="preserve">более 30 дней – </w:t>
      </w:r>
      <w:r w:rsidR="00F14994" w:rsidRPr="00810B02">
        <w:t>1</w:t>
      </w:r>
      <w:r w:rsidR="00810B02">
        <w:t>10,00</w:t>
      </w:r>
      <w:r w:rsidRPr="0088571B">
        <w:t xml:space="preserve"> рублей;</w:t>
      </w:r>
    </w:p>
    <w:p w:rsidR="00646907" w:rsidRPr="0088571B" w:rsidRDefault="00646907" w:rsidP="00362AA3">
      <w:pPr>
        <w:numPr>
          <w:ilvl w:val="2"/>
          <w:numId w:val="3"/>
        </w:numPr>
      </w:pPr>
      <w:r w:rsidRPr="0088571B">
        <w:t>чрезвычайны</w:t>
      </w:r>
      <w:r w:rsidR="009F7966" w:rsidRPr="0088571B">
        <w:t>ми</w:t>
      </w:r>
      <w:r w:rsidRPr="0088571B">
        <w:t xml:space="preserve"> ситуаци</w:t>
      </w:r>
      <w:r w:rsidR="009F7966" w:rsidRPr="0088571B">
        <w:t>ями</w:t>
      </w:r>
      <w:r w:rsidRPr="0088571B">
        <w:t xml:space="preserve"> (пожар, </w:t>
      </w:r>
      <w:r w:rsidR="00DA4745" w:rsidRPr="0088571B">
        <w:t>стихийные бедствия</w:t>
      </w:r>
      <w:r w:rsidRPr="0088571B">
        <w:t xml:space="preserve">, </w:t>
      </w:r>
      <w:r w:rsidR="00DA4745" w:rsidRPr="0088571B">
        <w:t xml:space="preserve">хищение имущества </w:t>
      </w:r>
      <w:r w:rsidRPr="0088571B">
        <w:t>и</w:t>
      </w:r>
      <w:r w:rsidR="008B4C1C">
        <w:t> </w:t>
      </w:r>
      <w:r w:rsidRPr="0088571B">
        <w:t>т.п.)</w:t>
      </w:r>
      <w:r w:rsidR="008B4C1C">
        <w:t> </w:t>
      </w:r>
      <w:r w:rsidRPr="0088571B">
        <w:t xml:space="preserve">– до </w:t>
      </w:r>
      <w:r w:rsidR="00810B02">
        <w:t>110,00</w:t>
      </w:r>
      <w:r w:rsidRPr="0088571B">
        <w:t xml:space="preserve"> рублей;</w:t>
      </w:r>
    </w:p>
    <w:p w:rsidR="0014371C" w:rsidRDefault="009F7966" w:rsidP="00362AA3">
      <w:pPr>
        <w:numPr>
          <w:ilvl w:val="2"/>
          <w:numId w:val="3"/>
        </w:numPr>
      </w:pPr>
      <w:r w:rsidRPr="0088571B">
        <w:t>дорогостоящим</w:t>
      </w:r>
      <w:r w:rsidR="00646907" w:rsidRPr="0088571B">
        <w:t xml:space="preserve"> лечение</w:t>
      </w:r>
      <w:r w:rsidRPr="0088571B">
        <w:t>м</w:t>
      </w:r>
      <w:r w:rsidR="00646907" w:rsidRPr="0088571B">
        <w:t>, оплат</w:t>
      </w:r>
      <w:r w:rsidRPr="0088571B">
        <w:t>ой</w:t>
      </w:r>
      <w:r w:rsidR="00646907" w:rsidRPr="0088571B">
        <w:t xml:space="preserve"> медицинского обслуживания в лечебных учреждениях, оказывающих платные медицинские услуги</w:t>
      </w:r>
      <w:r w:rsidR="00532A51" w:rsidRPr="0088571B">
        <w:t xml:space="preserve"> (кроме стоматологических</w:t>
      </w:r>
      <w:r w:rsidR="00D022B9" w:rsidRPr="0088571B">
        <w:t xml:space="preserve">, </w:t>
      </w:r>
      <w:r w:rsidR="00532A51" w:rsidRPr="0088571B">
        <w:t>косметических)</w:t>
      </w:r>
      <w:r w:rsidR="00DF4B89">
        <w:t>:</w:t>
      </w:r>
    </w:p>
    <w:p w:rsidR="0014371C" w:rsidRPr="00C644FC" w:rsidRDefault="00DF4B89" w:rsidP="00DF4B89">
      <w:r w:rsidRPr="00C644FC">
        <w:t>–</w:t>
      </w:r>
      <w:r w:rsidR="008B4C1C">
        <w:t> </w:t>
      </w:r>
      <w:r w:rsidRPr="00C644FC">
        <w:t xml:space="preserve">затраты </w:t>
      </w:r>
      <w:r w:rsidR="0014371C" w:rsidRPr="00C644FC">
        <w:t>от</w:t>
      </w:r>
      <w:r w:rsidR="00183449" w:rsidRPr="00C644FC">
        <w:t xml:space="preserve"> </w:t>
      </w:r>
      <w:r w:rsidRPr="00C644FC">
        <w:t>100</w:t>
      </w:r>
      <w:r w:rsidR="0014371C" w:rsidRPr="00C644FC">
        <w:t xml:space="preserve"> до </w:t>
      </w:r>
      <w:r w:rsidRPr="00C644FC">
        <w:t>500 рублей</w:t>
      </w:r>
      <w:r w:rsidR="008B4C1C">
        <w:t> </w:t>
      </w:r>
      <w:r w:rsidR="0014371C" w:rsidRPr="00C644FC">
        <w:t xml:space="preserve">– </w:t>
      </w:r>
      <w:r w:rsidR="00810B02">
        <w:t>55,00</w:t>
      </w:r>
      <w:r w:rsidR="00F06C0F" w:rsidRPr="0088571B">
        <w:t xml:space="preserve"> </w:t>
      </w:r>
      <w:r w:rsidR="0014371C" w:rsidRPr="00C644FC">
        <w:t>рублей;</w:t>
      </w:r>
    </w:p>
    <w:p w:rsidR="0014371C" w:rsidRPr="00C644FC" w:rsidRDefault="008B4C1C" w:rsidP="00DF4B89">
      <w:pPr>
        <w:ind w:left="680" w:firstLine="0"/>
      </w:pPr>
      <w:r>
        <w:t>– </w:t>
      </w:r>
      <w:r w:rsidR="00DF4B89" w:rsidRPr="00C644FC">
        <w:t xml:space="preserve">затраты </w:t>
      </w:r>
      <w:r w:rsidR="0014371C" w:rsidRPr="00C644FC">
        <w:t xml:space="preserve">от </w:t>
      </w:r>
      <w:r w:rsidR="00DF4B89" w:rsidRPr="00C644FC">
        <w:t>500</w:t>
      </w:r>
      <w:r w:rsidR="0014371C" w:rsidRPr="00C644FC">
        <w:t xml:space="preserve"> до 1</w:t>
      </w:r>
      <w:r w:rsidR="00DF4B89" w:rsidRPr="00C644FC">
        <w:t>0</w:t>
      </w:r>
      <w:r w:rsidR="0014371C" w:rsidRPr="00C644FC">
        <w:t xml:space="preserve">00 </w:t>
      </w:r>
      <w:r w:rsidR="00DF4B89" w:rsidRPr="00C644FC">
        <w:t>рублей</w:t>
      </w:r>
      <w:r>
        <w:t> </w:t>
      </w:r>
      <w:r w:rsidR="0014371C" w:rsidRPr="00C644FC">
        <w:t xml:space="preserve">– </w:t>
      </w:r>
      <w:r w:rsidR="00810B02">
        <w:t>110,00</w:t>
      </w:r>
      <w:r w:rsidR="0014371C" w:rsidRPr="00C644FC">
        <w:t xml:space="preserve"> рублей</w:t>
      </w:r>
      <w:r w:rsidR="0009579B" w:rsidRPr="00C644FC">
        <w:t>;</w:t>
      </w:r>
    </w:p>
    <w:p w:rsidR="00646907" w:rsidRPr="00C644FC" w:rsidRDefault="00DF4B89" w:rsidP="00DF4B89">
      <w:pPr>
        <w:pStyle w:val="ab"/>
        <w:ind w:left="680" w:firstLine="0"/>
      </w:pPr>
      <w:r w:rsidRPr="00C644FC">
        <w:t>–</w:t>
      </w:r>
      <w:r w:rsidR="008B4C1C">
        <w:t> </w:t>
      </w:r>
      <w:r w:rsidRPr="00C644FC">
        <w:t>затраты от 1000 до 1</w:t>
      </w:r>
      <w:r w:rsidR="0014371C" w:rsidRPr="00C644FC">
        <w:t xml:space="preserve">500 </w:t>
      </w:r>
      <w:r w:rsidRPr="00C644FC">
        <w:t>рублей</w:t>
      </w:r>
      <w:r w:rsidR="008B4C1C">
        <w:t> </w:t>
      </w:r>
      <w:r w:rsidR="0014371C" w:rsidRPr="00C644FC">
        <w:t xml:space="preserve">– </w:t>
      </w:r>
      <w:r w:rsidR="00810B02">
        <w:t>160,00</w:t>
      </w:r>
      <w:r w:rsidR="0014371C" w:rsidRPr="00C644FC">
        <w:t xml:space="preserve"> рублей</w:t>
      </w:r>
      <w:r w:rsidR="0009579B" w:rsidRPr="00C644FC">
        <w:t>;</w:t>
      </w:r>
    </w:p>
    <w:p w:rsidR="00DF4B89" w:rsidRPr="0009579B" w:rsidRDefault="008B4C1C" w:rsidP="00DF4B89">
      <w:pPr>
        <w:pStyle w:val="ab"/>
        <w:ind w:left="680" w:firstLine="0"/>
        <w:rPr>
          <w:highlight w:val="yellow"/>
        </w:rPr>
      </w:pPr>
      <w:r>
        <w:t>– </w:t>
      </w:r>
      <w:r w:rsidR="00DF4B89" w:rsidRPr="00C644FC">
        <w:t>затраты более 1500 рублей</w:t>
      </w:r>
      <w:r>
        <w:t> </w:t>
      </w:r>
      <w:r w:rsidR="00DF4B89" w:rsidRPr="00810B02">
        <w:t xml:space="preserve">– </w:t>
      </w:r>
      <w:r w:rsidR="00F14994" w:rsidRPr="00810B02">
        <w:t>210</w:t>
      </w:r>
      <w:r w:rsidR="00810B02">
        <w:t>,00</w:t>
      </w:r>
      <w:bookmarkStart w:id="1" w:name="_GoBack"/>
      <w:bookmarkEnd w:id="1"/>
      <w:r w:rsidR="00DF4B89" w:rsidRPr="00C644FC">
        <w:t xml:space="preserve"> рублей</w:t>
      </w:r>
      <w:r w:rsidR="00C644FC">
        <w:t>.</w:t>
      </w:r>
    </w:p>
    <w:p w:rsidR="00966309" w:rsidRPr="0088571B" w:rsidRDefault="00966309" w:rsidP="00966309">
      <w:pPr>
        <w:numPr>
          <w:ilvl w:val="2"/>
          <w:numId w:val="3"/>
        </w:numPr>
      </w:pPr>
      <w:r w:rsidRPr="0088571B">
        <w:lastRenderedPageBreak/>
        <w:t>тяжел</w:t>
      </w:r>
      <w:r w:rsidR="009F7966" w:rsidRPr="0088571B">
        <w:t>ым</w:t>
      </w:r>
      <w:r w:rsidRPr="0088571B">
        <w:t xml:space="preserve"> материальн</w:t>
      </w:r>
      <w:r w:rsidR="009F7966" w:rsidRPr="0088571B">
        <w:t>ым</w:t>
      </w:r>
      <w:r w:rsidRPr="0088571B">
        <w:t xml:space="preserve"> положение</w:t>
      </w:r>
      <w:r w:rsidR="009F7966" w:rsidRPr="0088571B">
        <w:t>м</w:t>
      </w:r>
      <w:r w:rsidR="004A500C" w:rsidRPr="0088571B">
        <w:rPr>
          <w:rStyle w:val="a8"/>
        </w:rPr>
        <w:footnoteReference w:id="1"/>
      </w:r>
      <w:r w:rsidRPr="0088571B">
        <w:t xml:space="preserve"> (</w:t>
      </w:r>
      <w:r w:rsidR="009F7966" w:rsidRPr="0088571B">
        <w:t>другими объективными обстоятельствами, приведшими к недостатку средств для содержания семьи и требующими материальной поддержки)</w:t>
      </w:r>
      <w:r w:rsidR="008B4C1C">
        <w:t> </w:t>
      </w:r>
      <w:r w:rsidR="009F7966" w:rsidRPr="0088571B">
        <w:t xml:space="preserve">– </w:t>
      </w:r>
      <w:r w:rsidRPr="0088571B">
        <w:t xml:space="preserve">до </w:t>
      </w:r>
      <w:r w:rsidR="00837EAE" w:rsidRPr="00837EAE">
        <w:t xml:space="preserve">5 </w:t>
      </w:r>
      <w:r w:rsidR="00837EAE">
        <w:t>базовых величин (по решению профкома)</w:t>
      </w:r>
      <w:r w:rsidRPr="0088571B">
        <w:t>;</w:t>
      </w:r>
    </w:p>
    <w:p w:rsidR="00646907" w:rsidRPr="0088571B" w:rsidRDefault="00646907" w:rsidP="000E1575">
      <w:pPr>
        <w:numPr>
          <w:ilvl w:val="1"/>
          <w:numId w:val="3"/>
        </w:numPr>
      </w:pPr>
      <w:r w:rsidRPr="0088571B">
        <w:t>оказание единовременной материальной помощи:</w:t>
      </w:r>
    </w:p>
    <w:p w:rsidR="009F7966" w:rsidRPr="0088571B" w:rsidRDefault="009F7966" w:rsidP="009F7966">
      <w:pPr>
        <w:numPr>
          <w:ilvl w:val="2"/>
          <w:numId w:val="3"/>
        </w:numPr>
      </w:pPr>
      <w:r w:rsidRPr="0088571B">
        <w:t xml:space="preserve">смерть </w:t>
      </w:r>
      <w:r w:rsidR="00495B04" w:rsidRPr="0088571B">
        <w:t>работника</w:t>
      </w:r>
      <w:r w:rsidR="008B4C1C">
        <w:t> </w:t>
      </w:r>
      <w:r w:rsidR="00495B04" w:rsidRPr="0088571B">
        <w:t xml:space="preserve">– </w:t>
      </w:r>
      <w:r w:rsidRPr="0088571B">
        <w:t>члена профсоюза</w:t>
      </w:r>
      <w:r w:rsidR="008B4C1C">
        <w:t> </w:t>
      </w:r>
      <w:r w:rsidRPr="0088571B">
        <w:t xml:space="preserve">– </w:t>
      </w:r>
      <w:r w:rsidR="00810B02">
        <w:t>160,00</w:t>
      </w:r>
      <w:r w:rsidRPr="0088571B">
        <w:t xml:space="preserve"> рублей (оказывается близкому родственнику); </w:t>
      </w:r>
    </w:p>
    <w:p w:rsidR="00C74967" w:rsidRPr="00810B02" w:rsidRDefault="004E0E31" w:rsidP="000E1575">
      <w:pPr>
        <w:numPr>
          <w:ilvl w:val="2"/>
          <w:numId w:val="3"/>
        </w:numPr>
      </w:pPr>
      <w:r w:rsidRPr="0088571B">
        <w:t>родителям для подготовки детей, идущих в 1 класс</w:t>
      </w:r>
      <w:r w:rsidR="00E254D3" w:rsidRPr="0088571B">
        <w:t xml:space="preserve"> (акция «Собери портфель первокласснику»)</w:t>
      </w:r>
      <w:r w:rsidR="008B4C1C">
        <w:t> </w:t>
      </w:r>
      <w:r w:rsidR="00532A51" w:rsidRPr="0088571B">
        <w:t>–</w:t>
      </w:r>
      <w:r w:rsidR="00B1637C" w:rsidRPr="0088571B">
        <w:t xml:space="preserve"> </w:t>
      </w:r>
      <w:r w:rsidR="00B1637C" w:rsidRPr="00810B02">
        <w:t>4</w:t>
      </w:r>
      <w:r w:rsidR="00F06C0F" w:rsidRPr="00810B02">
        <w:t>2</w:t>
      </w:r>
      <w:r w:rsidR="00B1637C" w:rsidRPr="00810B02">
        <w:t>,00 рублей</w:t>
      </w:r>
      <w:r w:rsidRPr="00810B02">
        <w:t xml:space="preserve"> на одного ребенка</w:t>
      </w:r>
      <w:r w:rsidR="00B1637C" w:rsidRPr="00810B02">
        <w:t>;</w:t>
      </w:r>
    </w:p>
    <w:p w:rsidR="00B1637C" w:rsidRPr="0088571B" w:rsidRDefault="004E0E31" w:rsidP="00170C98">
      <w:pPr>
        <w:numPr>
          <w:ilvl w:val="2"/>
          <w:numId w:val="3"/>
        </w:numPr>
      </w:pPr>
      <w:r w:rsidRPr="00810B02">
        <w:t>одинокому родителю</w:t>
      </w:r>
      <w:r w:rsidR="0024696F" w:rsidRPr="00810B02">
        <w:t xml:space="preserve">, </w:t>
      </w:r>
      <w:r w:rsidR="00B1637C" w:rsidRPr="00810B02">
        <w:t xml:space="preserve">многодетным </w:t>
      </w:r>
      <w:r w:rsidR="009367E4" w:rsidRPr="00810B02">
        <w:t>семьям</w:t>
      </w:r>
      <w:r w:rsidR="00314CFA" w:rsidRPr="00810B02">
        <w:t xml:space="preserve">, семьям, </w:t>
      </w:r>
      <w:r w:rsidR="0024696F" w:rsidRPr="00810B02">
        <w:t>воспитывающим ребенка-инвалида</w:t>
      </w:r>
      <w:r w:rsidR="00314CFA" w:rsidRPr="00810B02">
        <w:t xml:space="preserve">, опекуну </w:t>
      </w:r>
      <w:r w:rsidR="00E254D3" w:rsidRPr="00810B02">
        <w:t xml:space="preserve">ребенка, </w:t>
      </w:r>
      <w:r w:rsidR="00314CFA" w:rsidRPr="00810B02">
        <w:t>оставшегося без попечения родителей</w:t>
      </w:r>
      <w:r w:rsidR="009367E4" w:rsidRPr="00810B02">
        <w:t xml:space="preserve"> </w:t>
      </w:r>
      <w:r w:rsidR="00E254D3" w:rsidRPr="00810B02">
        <w:t>(</w:t>
      </w:r>
      <w:r w:rsidR="00B1637C" w:rsidRPr="00810B02">
        <w:t>ко</w:t>
      </w:r>
      <w:r w:rsidR="00532A51" w:rsidRPr="00810B02">
        <w:t xml:space="preserve"> </w:t>
      </w:r>
      <w:r w:rsidR="00B1637C" w:rsidRPr="00810B02">
        <w:t>Дню матери</w:t>
      </w:r>
      <w:r w:rsidR="00E254D3" w:rsidRPr="00810B02">
        <w:t>)</w:t>
      </w:r>
      <w:r w:rsidR="008B4C1C" w:rsidRPr="00810B02">
        <w:t> </w:t>
      </w:r>
      <w:r w:rsidR="00532A51" w:rsidRPr="00810B02">
        <w:t>–</w:t>
      </w:r>
      <w:r w:rsidR="00B1637C" w:rsidRPr="00810B02">
        <w:t xml:space="preserve"> 4</w:t>
      </w:r>
      <w:r w:rsidR="00F06C0F" w:rsidRPr="00810B02">
        <w:t>2</w:t>
      </w:r>
      <w:r w:rsidR="00B1637C" w:rsidRPr="00810B02">
        <w:t>,00 рублей</w:t>
      </w:r>
      <w:r w:rsidR="00FF043A" w:rsidRPr="0088571B">
        <w:t xml:space="preserve"> на ребенк</w:t>
      </w:r>
      <w:r w:rsidR="00314CFA" w:rsidRPr="0088571B">
        <w:t>а (до 18 лет)</w:t>
      </w:r>
      <w:r w:rsidR="00B1637C" w:rsidRPr="0088571B">
        <w:t>;</w:t>
      </w:r>
    </w:p>
    <w:p w:rsidR="004E0E31" w:rsidRPr="00810B02" w:rsidRDefault="004E0E31" w:rsidP="004E0E31">
      <w:pPr>
        <w:numPr>
          <w:ilvl w:val="2"/>
          <w:numId w:val="3"/>
        </w:numPr>
      </w:pPr>
      <w:r w:rsidRPr="0088571B">
        <w:t>ветеранам труда</w:t>
      </w:r>
      <w:r w:rsidR="00E254D3" w:rsidRPr="0088571B">
        <w:rPr>
          <w:rStyle w:val="a8"/>
        </w:rPr>
        <w:footnoteReference w:id="2"/>
      </w:r>
      <w:r w:rsidRPr="0088571B">
        <w:t xml:space="preserve"> университета</w:t>
      </w:r>
      <w:r w:rsidR="00E254D3" w:rsidRPr="0088571B">
        <w:t xml:space="preserve"> </w:t>
      </w:r>
      <w:r w:rsidRPr="0088571B">
        <w:t>в связи с окончанием трудовой деятельности</w:t>
      </w:r>
      <w:r w:rsidR="008B4C1C">
        <w:t> </w:t>
      </w:r>
      <w:r w:rsidRPr="00810B02">
        <w:t xml:space="preserve">– </w:t>
      </w:r>
      <w:r w:rsidR="00F06C0F" w:rsidRPr="00810B02">
        <w:t>6</w:t>
      </w:r>
      <w:r w:rsidR="00810B02" w:rsidRPr="00810B02">
        <w:t>5</w:t>
      </w:r>
      <w:r w:rsidRPr="00810B02">
        <w:t>,00 рублей;</w:t>
      </w:r>
    </w:p>
    <w:p w:rsidR="00646907" w:rsidRPr="0088571B" w:rsidRDefault="004E0E31" w:rsidP="004E0E31">
      <w:pPr>
        <w:numPr>
          <w:ilvl w:val="2"/>
          <w:numId w:val="3"/>
        </w:numPr>
      </w:pPr>
      <w:r w:rsidRPr="00810B02">
        <w:t xml:space="preserve">неработающим </w:t>
      </w:r>
      <w:r w:rsidR="009367E4" w:rsidRPr="00810B02">
        <w:t>пенсионерам</w:t>
      </w:r>
      <w:r w:rsidR="008B4C1C" w:rsidRPr="00810B02">
        <w:t> </w:t>
      </w:r>
      <w:r w:rsidR="009367E4" w:rsidRPr="00810B02">
        <w:t xml:space="preserve">– </w:t>
      </w:r>
      <w:r w:rsidRPr="00810B02">
        <w:t>ветеранам труда</w:t>
      </w:r>
      <w:r w:rsidR="004A500C" w:rsidRPr="00810B02">
        <w:rPr>
          <w:rStyle w:val="a8"/>
        </w:rPr>
        <w:t>2</w:t>
      </w:r>
      <w:r w:rsidRPr="00810B02">
        <w:t xml:space="preserve"> университета, состоящим на профсоюзном учете</w:t>
      </w:r>
      <w:r w:rsidR="009367E4" w:rsidRPr="00810B02">
        <w:t xml:space="preserve"> в ППОР работников БГТУ</w:t>
      </w:r>
      <w:r w:rsidRPr="00810B02">
        <w:t>, ко Дню пожилых людей</w:t>
      </w:r>
      <w:r w:rsidR="008B4C1C" w:rsidRPr="00810B02">
        <w:t> </w:t>
      </w:r>
      <w:r w:rsidRPr="00810B02">
        <w:t>– 4</w:t>
      </w:r>
      <w:r w:rsidR="00F06C0F" w:rsidRPr="00810B02">
        <w:t>2</w:t>
      </w:r>
      <w:r w:rsidRPr="00810B02">
        <w:t>,00 рублей</w:t>
      </w:r>
      <w:r w:rsidRPr="0088571B">
        <w:t>;</w:t>
      </w:r>
    </w:p>
    <w:p w:rsidR="00A76CAF" w:rsidRPr="0088571B" w:rsidRDefault="00F54FC0" w:rsidP="000E1575">
      <w:pPr>
        <w:numPr>
          <w:ilvl w:val="1"/>
          <w:numId w:val="3"/>
        </w:numPr>
      </w:pPr>
      <w:r w:rsidRPr="0088571B">
        <w:t>о</w:t>
      </w:r>
      <w:r w:rsidR="00A76CAF" w:rsidRPr="0088571B">
        <w:t xml:space="preserve">казание материальной помощи </w:t>
      </w:r>
      <w:r w:rsidR="00B055A4" w:rsidRPr="0088571B">
        <w:t xml:space="preserve">для </w:t>
      </w:r>
      <w:r w:rsidR="00A76CAF" w:rsidRPr="0088571B">
        <w:t>частичн</w:t>
      </w:r>
      <w:r w:rsidR="00B055A4" w:rsidRPr="0088571B">
        <w:t>ого</w:t>
      </w:r>
      <w:r w:rsidR="00A76CAF" w:rsidRPr="0088571B">
        <w:t xml:space="preserve"> </w:t>
      </w:r>
      <w:r w:rsidR="00B055A4" w:rsidRPr="0088571B">
        <w:t xml:space="preserve">возмещения </w:t>
      </w:r>
      <w:r w:rsidRPr="0088571B">
        <w:t>понесенных расходов</w:t>
      </w:r>
      <w:r w:rsidR="0018134A" w:rsidRPr="0088571B">
        <w:t>:</w:t>
      </w:r>
      <w:r w:rsidRPr="0088571B">
        <w:t xml:space="preserve"> </w:t>
      </w:r>
    </w:p>
    <w:p w:rsidR="00966309" w:rsidRPr="0088571B" w:rsidRDefault="0018134A" w:rsidP="00966309">
      <w:pPr>
        <w:numPr>
          <w:ilvl w:val="2"/>
          <w:numId w:val="3"/>
        </w:numPr>
      </w:pPr>
      <w:r w:rsidRPr="0088571B">
        <w:t>частичная компенсация стоимости путевок, приобретенных за счет собственных средств в санатории УП «</w:t>
      </w:r>
      <w:proofErr w:type="spellStart"/>
      <w:r w:rsidRPr="0088571B">
        <w:t>Белпрофсоюзкурорт</w:t>
      </w:r>
      <w:proofErr w:type="spellEnd"/>
      <w:r w:rsidRPr="0088571B">
        <w:t>» и другие санатории Республики Беларусь</w:t>
      </w:r>
      <w:r w:rsidR="008B4C1C">
        <w:t> </w:t>
      </w:r>
      <w:r w:rsidRPr="0088571B">
        <w:t xml:space="preserve">– </w:t>
      </w:r>
      <w:r w:rsidR="00810B02">
        <w:t>55,00</w:t>
      </w:r>
      <w:r w:rsidRPr="0088571B">
        <w:t xml:space="preserve"> рублей;</w:t>
      </w:r>
    </w:p>
    <w:p w:rsidR="0018134A" w:rsidRPr="0088571B" w:rsidRDefault="00B055A4" w:rsidP="001337DC">
      <w:pPr>
        <w:numPr>
          <w:ilvl w:val="2"/>
          <w:numId w:val="3"/>
        </w:numPr>
      </w:pPr>
      <w:r w:rsidRPr="0088571B">
        <w:t>ч</w:t>
      </w:r>
      <w:r w:rsidR="0018134A" w:rsidRPr="0088571B">
        <w:t>астичная компенсация стоимости путевок</w:t>
      </w:r>
      <w:r w:rsidRPr="0088571B">
        <w:t xml:space="preserve">, приобретенных за счет собственных средств в </w:t>
      </w:r>
      <w:r w:rsidR="006924BC" w:rsidRPr="0088571B">
        <w:t xml:space="preserve">летние </w:t>
      </w:r>
      <w:r w:rsidRPr="0088571B">
        <w:t>детские оздоровительные лагеря</w:t>
      </w:r>
      <w:r w:rsidR="008B4C1C">
        <w:t> </w:t>
      </w:r>
      <w:r w:rsidR="0018134A" w:rsidRPr="0088571B">
        <w:t>– три базовые величины.</w:t>
      </w:r>
    </w:p>
    <w:p w:rsidR="001B118A" w:rsidRDefault="001B118A" w:rsidP="000E1575">
      <w:pPr>
        <w:numPr>
          <w:ilvl w:val="1"/>
          <w:numId w:val="3"/>
        </w:numPr>
      </w:pPr>
      <w:r w:rsidRPr="0088571B">
        <w:t>приобретение дезинфицирующих и обеззараживающих средств, средств защиты органов дыхания</w:t>
      </w:r>
      <w:r w:rsidR="00745214" w:rsidRPr="0088571B">
        <w:t>.</w:t>
      </w:r>
    </w:p>
    <w:p w:rsidR="00766C11" w:rsidRPr="0088571B" w:rsidRDefault="00766C11" w:rsidP="000E1575">
      <w:pPr>
        <w:numPr>
          <w:ilvl w:val="1"/>
          <w:numId w:val="3"/>
        </w:numPr>
      </w:pPr>
      <w:r>
        <w:t>Предоставление безвозмездной (спонсорской) помощи физическим и юридическим лицам в соответствии с Указом Президента Республики Беларусь от 1 июля 2005</w:t>
      </w:r>
      <w:r w:rsidR="00E0612E">
        <w:t> </w:t>
      </w:r>
      <w:r>
        <w:t>г. №300 «О предоставлении и использовании безвозмездной (спонсорской) помощи».</w:t>
      </w:r>
    </w:p>
    <w:p w:rsidR="0024696F" w:rsidRPr="0088571B" w:rsidRDefault="0024696F" w:rsidP="0024696F">
      <w:pPr>
        <w:numPr>
          <w:ilvl w:val="0"/>
          <w:numId w:val="3"/>
        </w:numPr>
      </w:pPr>
      <w:r w:rsidRPr="0088571B">
        <w:t>В зависимости от финансовых возможностей, профком ППО работников БГТУ имеет право вносить изменения, касающиеся размеров выплат по отдельным обстоятельствам.</w:t>
      </w:r>
    </w:p>
    <w:p w:rsidR="0024696F" w:rsidRPr="0088571B" w:rsidRDefault="0024696F" w:rsidP="00397FFD">
      <w:pPr>
        <w:numPr>
          <w:ilvl w:val="0"/>
          <w:numId w:val="3"/>
        </w:numPr>
      </w:pPr>
      <w:r w:rsidRPr="0088571B">
        <w:t>Материальная помощь может быть оказана члену профсоюза по каждому из оснований пунктов 4.</w:t>
      </w:r>
      <w:proofErr w:type="gramStart"/>
      <w:r w:rsidRPr="0088571B">
        <w:t>1.</w:t>
      </w:r>
      <w:r w:rsidR="008B4C1C">
        <w:t>-</w:t>
      </w:r>
      <w:proofErr w:type="gramEnd"/>
      <w:r w:rsidRPr="0088571B">
        <w:t>4.3. данного Положения не более одного раза в течение календарного год</w:t>
      </w:r>
      <w:r w:rsidR="00397FFD" w:rsidRPr="0088571B">
        <w:t>а (за исключением пункта 4.1.3).</w:t>
      </w:r>
    </w:p>
    <w:p w:rsidR="00762885" w:rsidRPr="0088571B" w:rsidRDefault="00762885" w:rsidP="0024696F">
      <w:pPr>
        <w:numPr>
          <w:ilvl w:val="0"/>
          <w:numId w:val="3"/>
        </w:numPr>
      </w:pPr>
      <w:r w:rsidRPr="0088571B">
        <w:t xml:space="preserve">Материальная помощь </w:t>
      </w:r>
      <w:r w:rsidR="006924BC" w:rsidRPr="0088571B">
        <w:t xml:space="preserve">оказывается </w:t>
      </w:r>
      <w:r w:rsidRPr="0088571B">
        <w:t>не позднее 6 месяцев со дня наступления основания.</w:t>
      </w:r>
    </w:p>
    <w:p w:rsidR="00762885" w:rsidRPr="0088571B" w:rsidRDefault="00762885" w:rsidP="000E1575">
      <w:pPr>
        <w:numPr>
          <w:ilvl w:val="0"/>
          <w:numId w:val="3"/>
        </w:numPr>
      </w:pPr>
      <w:r w:rsidRPr="0088571B">
        <w:t xml:space="preserve">Материальная помощь по всем случаям, предусмотренным в пункте </w:t>
      </w:r>
      <w:r w:rsidR="00ED0B21" w:rsidRPr="0088571B">
        <w:t>4</w:t>
      </w:r>
      <w:r w:rsidRPr="0088571B">
        <w:t xml:space="preserve">.1 данного Положения, оказывается члену профсоюза, состоящему </w:t>
      </w:r>
      <w:r w:rsidR="005B3856" w:rsidRPr="0088571B">
        <w:t xml:space="preserve">на учете в ППО работников БГТУ </w:t>
      </w:r>
      <w:r w:rsidRPr="0088571B">
        <w:t>не менее 6 месяцев.</w:t>
      </w:r>
    </w:p>
    <w:p w:rsidR="00762885" w:rsidRPr="0088571B" w:rsidRDefault="00762885" w:rsidP="000E1575">
      <w:pPr>
        <w:numPr>
          <w:ilvl w:val="0"/>
          <w:numId w:val="3"/>
        </w:numPr>
      </w:pPr>
      <w:r w:rsidRPr="0088571B">
        <w:lastRenderedPageBreak/>
        <w:t>На протяжении календарного года члену профсоюза может быть выплачена материальная помощь на удешевление стоимости одной путевки на оздоровление или санаторно-курортное лечение.</w:t>
      </w:r>
    </w:p>
    <w:p w:rsidR="006744D6" w:rsidRPr="0088571B" w:rsidRDefault="00762885" w:rsidP="000E1575">
      <w:pPr>
        <w:numPr>
          <w:ilvl w:val="0"/>
          <w:numId w:val="3"/>
        </w:numPr>
      </w:pPr>
      <w:r w:rsidRPr="0088571B">
        <w:t>В исключительных случаях профком ППО работников Б</w:t>
      </w:r>
      <w:r w:rsidR="00ED0B21" w:rsidRPr="0088571B">
        <w:t>Г</w:t>
      </w:r>
      <w:r w:rsidRPr="0088571B">
        <w:t>ТУ может принять решение об оказании материальной помощи по основаниям, не предусмотренным пункт</w:t>
      </w:r>
      <w:r w:rsidR="00397FFD" w:rsidRPr="0088571B">
        <w:t xml:space="preserve">ами </w:t>
      </w:r>
      <w:r w:rsidR="00ED0B21" w:rsidRPr="0088571B">
        <w:t>4</w:t>
      </w:r>
      <w:r w:rsidRPr="0088571B">
        <w:t>.1</w:t>
      </w:r>
      <w:r w:rsidR="00397FFD" w:rsidRPr="0088571B">
        <w:t>-4.3</w:t>
      </w:r>
      <w:r w:rsidRPr="0088571B">
        <w:t xml:space="preserve"> данного Положения, при предоставлении подтверждающих документов и ходатайстве профбюро цеховых профсоюзных организаций структурных подразделений.</w:t>
      </w:r>
    </w:p>
    <w:p w:rsidR="00646907" w:rsidRPr="008B4C1C" w:rsidRDefault="00646907" w:rsidP="00362AA3">
      <w:pPr>
        <w:ind w:firstLine="0"/>
        <w:rPr>
          <w:sz w:val="24"/>
        </w:rPr>
      </w:pPr>
      <w:bookmarkStart w:id="2" w:name="bookmark1"/>
    </w:p>
    <w:p w:rsidR="00E0612E" w:rsidRPr="008B4C1C" w:rsidRDefault="00E0612E" w:rsidP="00362AA3">
      <w:pPr>
        <w:ind w:firstLine="0"/>
        <w:rPr>
          <w:sz w:val="24"/>
        </w:rPr>
      </w:pPr>
    </w:p>
    <w:p w:rsidR="00646907" w:rsidRPr="0088571B" w:rsidRDefault="00646907" w:rsidP="000E1575">
      <w:pPr>
        <w:ind w:firstLine="0"/>
        <w:jc w:val="center"/>
      </w:pPr>
      <w:r w:rsidRPr="0088571B">
        <w:t>ПОРЯДОК ФОРМИРОВАНИЯ И УЧЕТА СРЕДСТВ</w:t>
      </w:r>
    </w:p>
    <w:p w:rsidR="00646907" w:rsidRPr="0088571B" w:rsidRDefault="00646907" w:rsidP="000E1575">
      <w:pPr>
        <w:ind w:firstLine="0"/>
        <w:jc w:val="center"/>
      </w:pPr>
      <w:r w:rsidRPr="0088571B">
        <w:t>ФОНДА ПОМОЩИ</w:t>
      </w:r>
      <w:bookmarkEnd w:id="2"/>
    </w:p>
    <w:p w:rsidR="0071150A" w:rsidRPr="008B4C1C" w:rsidRDefault="0071150A" w:rsidP="00362AA3">
      <w:pPr>
        <w:ind w:firstLine="0"/>
        <w:rPr>
          <w:sz w:val="24"/>
        </w:rPr>
      </w:pPr>
    </w:p>
    <w:p w:rsidR="00646907" w:rsidRPr="0088571B" w:rsidRDefault="00646907" w:rsidP="00170C98">
      <w:pPr>
        <w:numPr>
          <w:ilvl w:val="0"/>
          <w:numId w:val="3"/>
        </w:numPr>
      </w:pPr>
      <w:r w:rsidRPr="0088571B">
        <w:t>Фонд помощи формируется из</w:t>
      </w:r>
      <w:r w:rsidR="000E1575" w:rsidRPr="0088571B">
        <w:t xml:space="preserve"> </w:t>
      </w:r>
      <w:r w:rsidRPr="0088571B">
        <w:t>членских профсоюзных взносов в размере поступивших на финансирование деятельности профсоюзной организации</w:t>
      </w:r>
      <w:r w:rsidR="000E1575" w:rsidRPr="0088571B">
        <w:t xml:space="preserve"> в соответствии со сметой доходов и расходов.</w:t>
      </w:r>
    </w:p>
    <w:p w:rsidR="00646907" w:rsidRPr="0088571B" w:rsidRDefault="00646907" w:rsidP="000E1575">
      <w:pPr>
        <w:numPr>
          <w:ilvl w:val="0"/>
          <w:numId w:val="3"/>
        </w:numPr>
      </w:pPr>
      <w:r w:rsidRPr="0088571B">
        <w:t xml:space="preserve">Учет поступления и расходования средств </w:t>
      </w:r>
      <w:r w:rsidR="005B3856" w:rsidRPr="0088571B">
        <w:t>Ф</w:t>
      </w:r>
      <w:r w:rsidRPr="0088571B">
        <w:t xml:space="preserve">онда помощи ведет </w:t>
      </w:r>
      <w:r w:rsidR="00AD41EE" w:rsidRPr="0088571B">
        <w:t xml:space="preserve">главный </w:t>
      </w:r>
      <w:r w:rsidRPr="0088571B">
        <w:t>бухгалтер профсоюзной организации.</w:t>
      </w:r>
    </w:p>
    <w:p w:rsidR="00646907" w:rsidRPr="0088571B" w:rsidRDefault="00646907" w:rsidP="000E1575">
      <w:pPr>
        <w:numPr>
          <w:ilvl w:val="0"/>
          <w:numId w:val="3"/>
        </w:numPr>
      </w:pPr>
      <w:r w:rsidRPr="0088571B">
        <w:t xml:space="preserve">В бухгалтерском учете средства </w:t>
      </w:r>
      <w:r w:rsidR="00B1637C" w:rsidRPr="0088571B">
        <w:t>Ф</w:t>
      </w:r>
      <w:r w:rsidRPr="0088571B">
        <w:t xml:space="preserve">онда помощи учитываются на отдельном </w:t>
      </w:r>
      <w:proofErr w:type="spellStart"/>
      <w:r w:rsidRPr="0088571B">
        <w:t>субсчете</w:t>
      </w:r>
      <w:proofErr w:type="spellEnd"/>
      <w:r w:rsidRPr="0088571B">
        <w:t xml:space="preserve"> счета 86 «Целевое финансирование».</w:t>
      </w:r>
    </w:p>
    <w:p w:rsidR="000E1575" w:rsidRPr="008B4C1C" w:rsidRDefault="000E1575" w:rsidP="00362AA3">
      <w:pPr>
        <w:ind w:firstLine="0"/>
        <w:rPr>
          <w:sz w:val="24"/>
        </w:rPr>
      </w:pPr>
    </w:p>
    <w:p w:rsidR="00E0612E" w:rsidRPr="008B4C1C" w:rsidRDefault="00E0612E" w:rsidP="00362AA3">
      <w:pPr>
        <w:ind w:firstLine="0"/>
        <w:rPr>
          <w:sz w:val="24"/>
        </w:rPr>
      </w:pPr>
    </w:p>
    <w:p w:rsidR="00646907" w:rsidRPr="0088571B" w:rsidRDefault="00646907" w:rsidP="000E1575">
      <w:pPr>
        <w:ind w:firstLine="0"/>
        <w:jc w:val="center"/>
      </w:pPr>
      <w:r w:rsidRPr="0088571B">
        <w:t>ПОРЯДОК ИСПОЛЬЗОВАНИЯ СРЕДСТВ ФОНДА ПОМОЩИ, КОНТРОЛЬ ЗА ИХ ИСПОЛЬЗОВАНИЕМ</w:t>
      </w:r>
    </w:p>
    <w:p w:rsidR="00646907" w:rsidRPr="008B4C1C" w:rsidRDefault="00646907" w:rsidP="00362AA3">
      <w:pPr>
        <w:ind w:firstLine="0"/>
        <w:rPr>
          <w:sz w:val="24"/>
        </w:rPr>
      </w:pPr>
    </w:p>
    <w:p w:rsidR="00646907" w:rsidRPr="0088571B" w:rsidRDefault="00646907" w:rsidP="000E1575">
      <w:pPr>
        <w:numPr>
          <w:ilvl w:val="0"/>
          <w:numId w:val="3"/>
        </w:numPr>
      </w:pPr>
      <w:r w:rsidRPr="0088571B">
        <w:t xml:space="preserve">Средства </w:t>
      </w:r>
      <w:r w:rsidR="005B3856" w:rsidRPr="0088571B">
        <w:t>Ф</w:t>
      </w:r>
      <w:r w:rsidRPr="0088571B">
        <w:t>онда помощи использую</w:t>
      </w:r>
      <w:r w:rsidR="00E0612E">
        <w:t>тся на цели, указанные в пункте </w:t>
      </w:r>
      <w:r w:rsidR="00AD41EE" w:rsidRPr="0088571B">
        <w:t>4</w:t>
      </w:r>
      <w:r w:rsidRPr="0088571B">
        <w:t xml:space="preserve"> настоящего положения, на основании письменного обращения члена профсоюза или члена его семьи, оформленного согласно приложению №1 с приложением документа (его копии), подтверждающего наступление соответствующего обстоятельства или понесенные расходы.</w:t>
      </w:r>
    </w:p>
    <w:p w:rsidR="00646907" w:rsidRPr="0088571B" w:rsidRDefault="00646907" w:rsidP="000E1575">
      <w:pPr>
        <w:numPr>
          <w:ilvl w:val="0"/>
          <w:numId w:val="3"/>
        </w:numPr>
      </w:pPr>
      <w:r w:rsidRPr="0088571B">
        <w:t>Документами, подтверждающими наступление соответствующего обстоятельства или понесенные расходы, являются:</w:t>
      </w:r>
    </w:p>
    <w:p w:rsidR="00F06611" w:rsidRPr="0088571B" w:rsidRDefault="00F06611" w:rsidP="00F06611">
      <w:r w:rsidRPr="0088571B">
        <w:t>−</w:t>
      </w:r>
      <w:r w:rsidR="008B4C1C">
        <w:t> в связи вступлением в брак </w:t>
      </w:r>
      <w:r w:rsidRPr="0088571B">
        <w:t>– копия свидетельства о браке;</w:t>
      </w:r>
    </w:p>
    <w:p w:rsidR="00F06611" w:rsidRPr="0088571B" w:rsidRDefault="00F06611" w:rsidP="00F06611">
      <w:r w:rsidRPr="0088571B">
        <w:t>−</w:t>
      </w:r>
      <w:r w:rsidR="008B4C1C">
        <w:t> </w:t>
      </w:r>
      <w:r w:rsidRPr="0088571B">
        <w:t>в связи с рождением ребенка</w:t>
      </w:r>
      <w:r w:rsidR="008B4C1C">
        <w:t> </w:t>
      </w:r>
      <w:r w:rsidRPr="0088571B">
        <w:t>– копия свидетельства о рождении ребенка;</w:t>
      </w:r>
    </w:p>
    <w:p w:rsidR="00F06611" w:rsidRPr="0088571B" w:rsidRDefault="00F06611" w:rsidP="00F06611">
      <w:r w:rsidRPr="0088571B">
        <w:t>−</w:t>
      </w:r>
      <w:r w:rsidR="008B4C1C">
        <w:t> </w:t>
      </w:r>
      <w:r w:rsidRPr="0088571B">
        <w:t>в связи со смертью близкого родственника</w:t>
      </w:r>
      <w:r w:rsidR="008B4C1C">
        <w:t> </w:t>
      </w:r>
      <w:r w:rsidRPr="0088571B">
        <w:t>– копия свидетельства о смерти и документы, подтверждающие родство (при необходимост</w:t>
      </w:r>
      <w:r w:rsidR="006924BC" w:rsidRPr="0088571B">
        <w:t>и</w:t>
      </w:r>
      <w:r w:rsidR="008B4C1C">
        <w:t> </w:t>
      </w:r>
      <w:r w:rsidR="006924BC" w:rsidRPr="0088571B">
        <w:t>– копии свидетельств о рождении,</w:t>
      </w:r>
      <w:r w:rsidRPr="0088571B">
        <w:t xml:space="preserve"> о браке, о смене фамилии и</w:t>
      </w:r>
      <w:r w:rsidR="008B4C1C">
        <w:t> </w:t>
      </w:r>
      <w:r w:rsidRPr="0088571B">
        <w:t>т.п.);</w:t>
      </w:r>
    </w:p>
    <w:p w:rsidR="00F06611" w:rsidRPr="0088571B" w:rsidRDefault="00F06611" w:rsidP="00F06611">
      <w:r w:rsidRPr="0088571B">
        <w:t>−</w:t>
      </w:r>
      <w:r w:rsidR="008B4C1C">
        <w:t> </w:t>
      </w:r>
      <w:r w:rsidRPr="0088571B">
        <w:t>в связи с длительной болезнью</w:t>
      </w:r>
      <w:r w:rsidR="008B4C1C">
        <w:t> </w:t>
      </w:r>
      <w:r w:rsidRPr="0088571B">
        <w:t>– копия листка о временной нетрудоспособности;</w:t>
      </w:r>
    </w:p>
    <w:p w:rsidR="00F06611" w:rsidRPr="0088571B" w:rsidRDefault="00F06611" w:rsidP="00F06611">
      <w:r w:rsidRPr="0088571B">
        <w:t>–</w:t>
      </w:r>
      <w:r w:rsidR="008B4C1C">
        <w:t> </w:t>
      </w:r>
      <w:r w:rsidRPr="0088571B">
        <w:t>в связи с чрезвычайными ситуациями</w:t>
      </w:r>
      <w:r w:rsidR="008B4C1C">
        <w:t> </w:t>
      </w:r>
      <w:r w:rsidRPr="0088571B">
        <w:t>– документ, выдаваемый соответствующими компетентными органами (органами и подразделениями по чрезвычайным ситуациям, органами внутренних дел и</w:t>
      </w:r>
      <w:r w:rsidR="008B4C1C">
        <w:t> </w:t>
      </w:r>
      <w:r w:rsidRPr="0088571B">
        <w:t>т.п.);</w:t>
      </w:r>
    </w:p>
    <w:p w:rsidR="00F06611" w:rsidRPr="00E0612E" w:rsidRDefault="00F06611" w:rsidP="00F06611">
      <w:pPr>
        <w:rPr>
          <w:spacing w:val="-4"/>
        </w:rPr>
      </w:pPr>
      <w:r w:rsidRPr="00E0612E">
        <w:rPr>
          <w:spacing w:val="-4"/>
        </w:rPr>
        <w:t>−</w:t>
      </w:r>
      <w:r w:rsidR="008B4C1C">
        <w:rPr>
          <w:spacing w:val="-4"/>
        </w:rPr>
        <w:t> </w:t>
      </w:r>
      <w:r w:rsidRPr="00E0612E">
        <w:rPr>
          <w:spacing w:val="-4"/>
        </w:rPr>
        <w:t>в связи с дорогостоящим лечением либо оплатой стоимости медицинских услуг</w:t>
      </w:r>
      <w:r w:rsidR="00E0612E">
        <w:rPr>
          <w:spacing w:val="-4"/>
        </w:rPr>
        <w:t> </w:t>
      </w:r>
      <w:r w:rsidRPr="00E0612E">
        <w:rPr>
          <w:spacing w:val="-4"/>
        </w:rPr>
        <w:t>– рецепты на дорогостоящие лекарства и чеки, подтверждающие покупку лекарств; договор с учреждением здравоохранения на оказание медицинских услуг и документы, подтверждающи</w:t>
      </w:r>
      <w:r w:rsidR="008C5FEB" w:rsidRPr="00E0612E">
        <w:rPr>
          <w:spacing w:val="-4"/>
        </w:rPr>
        <w:t>е</w:t>
      </w:r>
      <w:r w:rsidRPr="00E0612E">
        <w:rPr>
          <w:spacing w:val="-4"/>
        </w:rPr>
        <w:t xml:space="preserve"> факт оплаты лечения; </w:t>
      </w:r>
    </w:p>
    <w:p w:rsidR="00F06611" w:rsidRPr="0088571B" w:rsidRDefault="00F06611" w:rsidP="00F06611">
      <w:r w:rsidRPr="0088571B">
        <w:lastRenderedPageBreak/>
        <w:t>−</w:t>
      </w:r>
      <w:r w:rsidR="00E0612E">
        <w:t> </w:t>
      </w:r>
      <w:r w:rsidRPr="0088571B">
        <w:t>в связи со смертью работника</w:t>
      </w:r>
      <w:r w:rsidR="00E0612E">
        <w:t> </w:t>
      </w:r>
      <w:r w:rsidRPr="0088571B">
        <w:t>– копия свидетельства о смерти и документы, подтверждающие родство (при необходимости</w:t>
      </w:r>
      <w:r w:rsidR="00E0612E">
        <w:t> </w:t>
      </w:r>
      <w:r w:rsidRPr="0088571B">
        <w:t>– копи свидетельства о браке, о смене фамилии и</w:t>
      </w:r>
      <w:r w:rsidR="00E0612E">
        <w:t> </w:t>
      </w:r>
      <w:r w:rsidRPr="0088571B">
        <w:t>т.п.);</w:t>
      </w:r>
    </w:p>
    <w:p w:rsidR="004A500C" w:rsidRPr="0088571B" w:rsidRDefault="004A500C" w:rsidP="004A500C">
      <w:r w:rsidRPr="0088571B">
        <w:t>−</w:t>
      </w:r>
      <w:r w:rsidR="00E0612E">
        <w:t> </w:t>
      </w:r>
      <w:r w:rsidRPr="0088571B">
        <w:t>в связи с подготовкой детей, идущих в 1 классы, к началу учебного года – копии свидетельства о рождении, справки из школы;</w:t>
      </w:r>
    </w:p>
    <w:p w:rsidR="004A500C" w:rsidRPr="0088571B" w:rsidRDefault="004A500C" w:rsidP="004A500C">
      <w:r w:rsidRPr="0088571B">
        <w:t>−</w:t>
      </w:r>
      <w:r w:rsidR="00E0612E">
        <w:t> </w:t>
      </w:r>
      <w:r w:rsidRPr="0088571B">
        <w:t>одинокому родителю</w:t>
      </w:r>
      <w:r w:rsidR="00E0612E">
        <w:t> </w:t>
      </w:r>
      <w:r w:rsidRPr="0088571B">
        <w:t xml:space="preserve">– копия справки из </w:t>
      </w:r>
      <w:proofErr w:type="spellStart"/>
      <w:r w:rsidRPr="0088571B">
        <w:t>ЗАГСа</w:t>
      </w:r>
      <w:proofErr w:type="spellEnd"/>
      <w:r w:rsidRPr="0088571B">
        <w:t>, копия паспорта с отсутствием штампа о браке;</w:t>
      </w:r>
    </w:p>
    <w:p w:rsidR="00F06611" w:rsidRPr="0088571B" w:rsidRDefault="00F06611" w:rsidP="00F06611">
      <w:r w:rsidRPr="0088571B">
        <w:t>−</w:t>
      </w:r>
      <w:r w:rsidR="00E0612E">
        <w:t> </w:t>
      </w:r>
      <w:r w:rsidRPr="0088571B">
        <w:t>для многодетных семей</w:t>
      </w:r>
      <w:r w:rsidR="00E0612E">
        <w:t> </w:t>
      </w:r>
      <w:r w:rsidRPr="0088571B">
        <w:t>– копия удостоверения многодетной семьи или свидетельств о рождении детей;</w:t>
      </w:r>
    </w:p>
    <w:p w:rsidR="00F06611" w:rsidRPr="0088571B" w:rsidRDefault="00F06611" w:rsidP="00F06611">
      <w:r w:rsidRPr="0088571B">
        <w:t>−</w:t>
      </w:r>
      <w:r w:rsidR="00E0612E">
        <w:t> </w:t>
      </w:r>
      <w:r w:rsidRPr="0088571B">
        <w:t>в связи с воспитанием ребенка-инвалида</w:t>
      </w:r>
      <w:r w:rsidR="00E0612E">
        <w:t> </w:t>
      </w:r>
      <w:r w:rsidRPr="0088571B">
        <w:t xml:space="preserve">– копия удостоверения об инвалидности, копия свидетельства о рождении; </w:t>
      </w:r>
    </w:p>
    <w:p w:rsidR="00F06611" w:rsidRPr="0088571B" w:rsidRDefault="00F06611" w:rsidP="00F06611">
      <w:r w:rsidRPr="0088571B">
        <w:t>−</w:t>
      </w:r>
      <w:r w:rsidR="00E0612E">
        <w:t> </w:t>
      </w:r>
      <w:r w:rsidRPr="0088571B">
        <w:t xml:space="preserve">в связи с оздоровлением члена профсоюза </w:t>
      </w:r>
      <w:r w:rsidR="006924BC" w:rsidRPr="0088571B">
        <w:t xml:space="preserve">в санатории </w:t>
      </w:r>
      <w:r w:rsidRPr="0088571B">
        <w:t>или его несовершеннолетних детей</w:t>
      </w:r>
      <w:r w:rsidR="006924BC" w:rsidRPr="0088571B">
        <w:t xml:space="preserve"> в летнем</w:t>
      </w:r>
      <w:r w:rsidRPr="0088571B">
        <w:t xml:space="preserve"> детском </w:t>
      </w:r>
      <w:r w:rsidR="006924BC" w:rsidRPr="0088571B">
        <w:t xml:space="preserve">оздоровительном </w:t>
      </w:r>
      <w:r w:rsidRPr="0088571B">
        <w:t>лагере</w:t>
      </w:r>
      <w:r w:rsidR="00E0612E">
        <w:t> </w:t>
      </w:r>
      <w:r w:rsidRPr="0088571B">
        <w:t>– копия путевки или отрывной талон к путевке, квитанция об оплате;</w:t>
      </w:r>
    </w:p>
    <w:p w:rsidR="00F06611" w:rsidRPr="0088571B" w:rsidRDefault="00F06611" w:rsidP="00F06611">
      <w:r w:rsidRPr="0088571B">
        <w:t>−</w:t>
      </w:r>
      <w:r w:rsidR="00E0612E">
        <w:t> </w:t>
      </w:r>
      <w:r w:rsidRPr="0088571B">
        <w:t>нуждающимся ветеранам и пенсионерам, состоящим на профсоюзном учете в профгруппе неработающих пенсионеров ППО работников Б</w:t>
      </w:r>
      <w:r w:rsidR="004A500C" w:rsidRPr="0088571B">
        <w:t>Г</w:t>
      </w:r>
      <w:r w:rsidRPr="0088571B">
        <w:t>ТУ</w:t>
      </w:r>
      <w:r w:rsidR="00E0612E">
        <w:t> –</w:t>
      </w:r>
      <w:r w:rsidRPr="0088571B">
        <w:t xml:space="preserve"> выписки из карты больного, документы, подтверждающие необходимость приобретения лекарственных средств и их оплату;</w:t>
      </w:r>
    </w:p>
    <w:p w:rsidR="00646907" w:rsidRPr="0088571B" w:rsidRDefault="00F06611" w:rsidP="00F06611">
      <w:r w:rsidRPr="0088571B">
        <w:t>−</w:t>
      </w:r>
      <w:r w:rsidR="00E0612E">
        <w:t> </w:t>
      </w:r>
      <w:r w:rsidR="004A500C" w:rsidRPr="0088571B">
        <w:t>в связи с тяжелым материальным положением</w:t>
      </w:r>
      <w:r w:rsidR="00E0612E">
        <w:t> </w:t>
      </w:r>
      <w:r w:rsidRPr="0088571B">
        <w:t xml:space="preserve">– ходатайство профбюро, </w:t>
      </w:r>
      <w:r w:rsidR="004A500C" w:rsidRPr="0088571B">
        <w:t>документы, подтверждающие сложившиеся обстоятельства и понесенные расходы</w:t>
      </w:r>
      <w:r w:rsidRPr="0088571B">
        <w:t xml:space="preserve"> </w:t>
      </w:r>
      <w:r w:rsidR="004A500C" w:rsidRPr="0088571B">
        <w:t>(</w:t>
      </w:r>
      <w:r w:rsidRPr="0088571B">
        <w:t>по решению профкома</w:t>
      </w:r>
      <w:r w:rsidR="004A500C" w:rsidRPr="0088571B">
        <w:t>)</w:t>
      </w:r>
      <w:r w:rsidRPr="0088571B">
        <w:t>.</w:t>
      </w:r>
    </w:p>
    <w:p w:rsidR="003E1FAC" w:rsidRPr="0088571B" w:rsidRDefault="003E1FAC" w:rsidP="000E1575">
      <w:pPr>
        <w:numPr>
          <w:ilvl w:val="0"/>
          <w:numId w:val="3"/>
        </w:numPr>
      </w:pPr>
      <w:r w:rsidRPr="0088571B">
        <w:t>Рассмотрение заявления об оказании материальной помощи может быть отложено в следующих случаях:</w:t>
      </w:r>
    </w:p>
    <w:p w:rsidR="003E1FAC" w:rsidRPr="0088571B" w:rsidRDefault="003E1FAC" w:rsidP="000E1575">
      <w:r w:rsidRPr="0088571B">
        <w:t>–</w:t>
      </w:r>
      <w:r w:rsidR="00E0612E">
        <w:t> </w:t>
      </w:r>
      <w:r w:rsidRPr="0088571B">
        <w:t>при отсутствии документов, подтверждающих необходимость предоставления материальной помощи;</w:t>
      </w:r>
    </w:p>
    <w:p w:rsidR="003E1FAC" w:rsidRPr="0088571B" w:rsidRDefault="003E1FAC" w:rsidP="000E1575">
      <w:r w:rsidRPr="0088571B">
        <w:t>–</w:t>
      </w:r>
      <w:r w:rsidR="00E0612E">
        <w:t> </w:t>
      </w:r>
      <w:r w:rsidRPr="0088571B">
        <w:t xml:space="preserve">при превышении статьи расходов </w:t>
      </w:r>
      <w:proofErr w:type="spellStart"/>
      <w:r w:rsidRPr="0088571B">
        <w:t>профбюджета</w:t>
      </w:r>
      <w:proofErr w:type="spellEnd"/>
      <w:r w:rsidRPr="0088571B">
        <w:t>. В этом случае устанавливается очередность выплаты с учетом актуальности или даты подачи заявлений.</w:t>
      </w:r>
    </w:p>
    <w:p w:rsidR="002E7649" w:rsidRPr="0088571B" w:rsidRDefault="002E7649" w:rsidP="000E1575">
      <w:pPr>
        <w:numPr>
          <w:ilvl w:val="0"/>
          <w:numId w:val="3"/>
        </w:numPr>
      </w:pPr>
      <w:r w:rsidRPr="0088571B">
        <w:t>Выплата помощи из средств Фонда помощи осуществляется по решению профсоюзного комитета ППО работников БГТУ.</w:t>
      </w:r>
    </w:p>
    <w:p w:rsidR="00A76CAF" w:rsidRPr="0088571B" w:rsidRDefault="00A76CAF" w:rsidP="000E1575">
      <w:pPr>
        <w:numPr>
          <w:ilvl w:val="0"/>
          <w:numId w:val="3"/>
        </w:numPr>
      </w:pPr>
      <w:r w:rsidRPr="0088571B">
        <w:t>Выплата материальной помощи производится путем перечисления денежных средств на карт-счёт заявителя</w:t>
      </w:r>
      <w:r w:rsidR="003627C5" w:rsidRPr="0088571B">
        <w:t xml:space="preserve">, </w:t>
      </w:r>
      <w:r w:rsidRPr="0088571B">
        <w:t xml:space="preserve">при </w:t>
      </w:r>
      <w:r w:rsidR="003627C5" w:rsidRPr="0088571B">
        <w:t>отсутствии банковской карты</w:t>
      </w:r>
      <w:r w:rsidR="00E0612E">
        <w:t> </w:t>
      </w:r>
      <w:r w:rsidR="003627C5" w:rsidRPr="0088571B">
        <w:t>–</w:t>
      </w:r>
      <w:r w:rsidRPr="0088571B">
        <w:t>наличными. Выплата материальной помощи наличными производится заявителю лично, при предъявлении паспорта, под подпись в расходной ведомости или в расходном кассовом ордере.</w:t>
      </w:r>
    </w:p>
    <w:p w:rsidR="00646907" w:rsidRPr="0088571B" w:rsidRDefault="006744D6" w:rsidP="000E1575">
      <w:pPr>
        <w:numPr>
          <w:ilvl w:val="0"/>
          <w:numId w:val="3"/>
        </w:numPr>
      </w:pPr>
      <w:r w:rsidRPr="0088571B">
        <w:t xml:space="preserve">Остаток средств </w:t>
      </w:r>
      <w:r w:rsidR="006924BC" w:rsidRPr="0088571B">
        <w:t>Ф</w:t>
      </w:r>
      <w:r w:rsidRPr="0088571B">
        <w:t xml:space="preserve">онда помощи, образовавшийся на последнее число финансового года по решению профкома </w:t>
      </w:r>
      <w:r w:rsidR="00051AC6" w:rsidRPr="0088571B">
        <w:t>ППО работников БГТУ</w:t>
      </w:r>
      <w:r w:rsidRPr="0088571B">
        <w:t xml:space="preserve"> направляется в резервный фонд и используется в установленном порядке.</w:t>
      </w:r>
    </w:p>
    <w:p w:rsidR="00646907" w:rsidRPr="0088571B" w:rsidRDefault="00646907" w:rsidP="000E1575">
      <w:pPr>
        <w:numPr>
          <w:ilvl w:val="0"/>
          <w:numId w:val="3"/>
        </w:numPr>
      </w:pPr>
      <w:r w:rsidRPr="0088571B">
        <w:t xml:space="preserve">Контроль за поступлением и расходованием средств </w:t>
      </w:r>
      <w:r w:rsidR="00E602D1" w:rsidRPr="0088571B">
        <w:t>Ф</w:t>
      </w:r>
      <w:r w:rsidRPr="0088571B">
        <w:t xml:space="preserve">онда помощи осуществляется ревизионной комиссией </w:t>
      </w:r>
      <w:r w:rsidR="00A76CAF" w:rsidRPr="0088571B">
        <w:t>первичной профсоюзной организации работников БГТУ</w:t>
      </w:r>
      <w:r w:rsidRPr="0088571B">
        <w:t>.</w:t>
      </w:r>
    </w:p>
    <w:p w:rsidR="00646907" w:rsidRPr="0088571B" w:rsidRDefault="00646907" w:rsidP="00362AA3">
      <w:pPr>
        <w:ind w:firstLine="0"/>
      </w:pPr>
    </w:p>
    <w:p w:rsidR="00646907" w:rsidRPr="0088571B" w:rsidRDefault="00646907" w:rsidP="00362AA3">
      <w:pPr>
        <w:ind w:firstLine="0"/>
      </w:pPr>
    </w:p>
    <w:p w:rsidR="00646907" w:rsidRPr="0088571B" w:rsidRDefault="00646907" w:rsidP="00E0612E">
      <w:pPr>
        <w:ind w:firstLine="0"/>
      </w:pPr>
      <w:r w:rsidRPr="0088571B">
        <w:t xml:space="preserve">Председатель </w:t>
      </w:r>
    </w:p>
    <w:p w:rsidR="00646907" w:rsidRPr="00362AA3" w:rsidRDefault="00E0612E" w:rsidP="00E0612E">
      <w:pPr>
        <w:ind w:left="6804" w:hanging="6804"/>
      </w:pPr>
      <w:r>
        <w:t xml:space="preserve">ППО работников БГТУ </w:t>
      </w:r>
      <w:r>
        <w:tab/>
      </w:r>
      <w:r w:rsidR="00F06C0F">
        <w:t>А</w:t>
      </w:r>
      <w:r w:rsidR="00646907" w:rsidRPr="0088571B">
        <w:t>.В.</w:t>
      </w:r>
      <w:r w:rsidR="008B4C1C">
        <w:t> </w:t>
      </w:r>
      <w:r w:rsidR="00F06C0F">
        <w:t>Хвасько</w:t>
      </w:r>
    </w:p>
    <w:sectPr w:rsidR="00646907" w:rsidRPr="00362AA3" w:rsidSect="008B4C1C">
      <w:type w:val="continuous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1A1" w:rsidRDefault="006401A1" w:rsidP="00DD5414">
      <w:r>
        <w:separator/>
      </w:r>
    </w:p>
  </w:endnote>
  <w:endnote w:type="continuationSeparator" w:id="0">
    <w:p w:rsidR="006401A1" w:rsidRDefault="006401A1" w:rsidP="00DD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1A1" w:rsidRDefault="006401A1">
      <w:r>
        <w:separator/>
      </w:r>
    </w:p>
  </w:footnote>
  <w:footnote w:type="continuationSeparator" w:id="0">
    <w:p w:rsidR="006401A1" w:rsidRDefault="006401A1">
      <w:r>
        <w:continuationSeparator/>
      </w:r>
    </w:p>
  </w:footnote>
  <w:footnote w:id="1">
    <w:p w:rsidR="004A500C" w:rsidRDefault="004A500C">
      <w:pPr>
        <w:pStyle w:val="a6"/>
      </w:pPr>
      <w:r>
        <w:rPr>
          <w:rStyle w:val="a8"/>
        </w:rPr>
        <w:footnoteRef/>
      </w:r>
      <w:r>
        <w:t xml:space="preserve"> Доход на одного члена семьи меньше прожиточного минимума</w:t>
      </w:r>
    </w:p>
  </w:footnote>
  <w:footnote w:id="2">
    <w:p w:rsidR="00E254D3" w:rsidRDefault="00E254D3">
      <w:pPr>
        <w:pStyle w:val="a6"/>
      </w:pPr>
      <w:r>
        <w:rPr>
          <w:rStyle w:val="a8"/>
        </w:rPr>
        <w:footnoteRef/>
      </w:r>
      <w:r>
        <w:t xml:space="preserve"> </w:t>
      </w:r>
      <w:r w:rsidR="004A500C">
        <w:t>К</w:t>
      </w:r>
      <w:r>
        <w:t xml:space="preserve"> ветеранам труда относятся лица, проработавшие в университете более 20 лет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BA4"/>
    <w:multiLevelType w:val="multilevel"/>
    <w:tmpl w:val="9962D29E"/>
    <w:lvl w:ilvl="0">
      <w:start w:val="1"/>
      <w:numFmt w:val="decimal"/>
      <w:lvlText w:val="%1."/>
      <w:lvlJc w:val="left"/>
      <w:pPr>
        <w:tabs>
          <w:tab w:val="num" w:pos="68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1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0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B1C2948"/>
    <w:multiLevelType w:val="multilevel"/>
    <w:tmpl w:val="F774C6E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66D7FB5"/>
    <w:multiLevelType w:val="multilevel"/>
    <w:tmpl w:val="4670AC3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680"/>
      </w:pPr>
      <w:rPr>
        <w:rFonts w:hint="default"/>
      </w:rPr>
    </w:lvl>
  </w:abstractNum>
  <w:abstractNum w:abstractNumId="3" w15:restartNumberingAfterBreak="0">
    <w:nsid w:val="72DC39EA"/>
    <w:multiLevelType w:val="hybridMultilevel"/>
    <w:tmpl w:val="FA82D948"/>
    <w:lvl w:ilvl="0" w:tplc="BF7A39B4">
      <w:numFmt w:val="bullet"/>
      <w:lvlText w:val="–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785A5F4A"/>
    <w:multiLevelType w:val="multilevel"/>
    <w:tmpl w:val="2E5AB7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5" w15:restartNumberingAfterBreak="0">
    <w:nsid w:val="7DB96EE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14"/>
    <w:rsid w:val="0002130F"/>
    <w:rsid w:val="00051AC6"/>
    <w:rsid w:val="00052AA9"/>
    <w:rsid w:val="00052CB3"/>
    <w:rsid w:val="000879FC"/>
    <w:rsid w:val="0009579B"/>
    <w:rsid w:val="000C642D"/>
    <w:rsid w:val="000E1575"/>
    <w:rsid w:val="0010145B"/>
    <w:rsid w:val="001337DC"/>
    <w:rsid w:val="0014371C"/>
    <w:rsid w:val="001452AC"/>
    <w:rsid w:val="00161D75"/>
    <w:rsid w:val="00170C98"/>
    <w:rsid w:val="0018134A"/>
    <w:rsid w:val="00183449"/>
    <w:rsid w:val="001A6951"/>
    <w:rsid w:val="001B118A"/>
    <w:rsid w:val="001C1D02"/>
    <w:rsid w:val="001E2387"/>
    <w:rsid w:val="00215664"/>
    <w:rsid w:val="00241037"/>
    <w:rsid w:val="00243B4B"/>
    <w:rsid w:val="00244BE6"/>
    <w:rsid w:val="0024696F"/>
    <w:rsid w:val="00263FF0"/>
    <w:rsid w:val="002866E5"/>
    <w:rsid w:val="002E7649"/>
    <w:rsid w:val="00310C77"/>
    <w:rsid w:val="00314CFA"/>
    <w:rsid w:val="003627C5"/>
    <w:rsid w:val="00362AA3"/>
    <w:rsid w:val="00365774"/>
    <w:rsid w:val="00393658"/>
    <w:rsid w:val="00397FFD"/>
    <w:rsid w:val="003D1823"/>
    <w:rsid w:val="003E007D"/>
    <w:rsid w:val="003E1FAC"/>
    <w:rsid w:val="00402708"/>
    <w:rsid w:val="0043177B"/>
    <w:rsid w:val="004637AC"/>
    <w:rsid w:val="00477393"/>
    <w:rsid w:val="0049085E"/>
    <w:rsid w:val="00495B04"/>
    <w:rsid w:val="004A500C"/>
    <w:rsid w:val="004B4F4C"/>
    <w:rsid w:val="004E0E31"/>
    <w:rsid w:val="00532A51"/>
    <w:rsid w:val="00533A49"/>
    <w:rsid w:val="005409B9"/>
    <w:rsid w:val="005927AF"/>
    <w:rsid w:val="005B3856"/>
    <w:rsid w:val="00607503"/>
    <w:rsid w:val="00613202"/>
    <w:rsid w:val="006401A1"/>
    <w:rsid w:val="00646907"/>
    <w:rsid w:val="00670B99"/>
    <w:rsid w:val="006744D6"/>
    <w:rsid w:val="006924BC"/>
    <w:rsid w:val="00694034"/>
    <w:rsid w:val="006F7BE9"/>
    <w:rsid w:val="0071150A"/>
    <w:rsid w:val="007247EB"/>
    <w:rsid w:val="00745214"/>
    <w:rsid w:val="00762885"/>
    <w:rsid w:val="00766C11"/>
    <w:rsid w:val="00810B02"/>
    <w:rsid w:val="00832FF5"/>
    <w:rsid w:val="00837EAE"/>
    <w:rsid w:val="0088571B"/>
    <w:rsid w:val="008B4C1C"/>
    <w:rsid w:val="008C5FEB"/>
    <w:rsid w:val="00900728"/>
    <w:rsid w:val="00901CC5"/>
    <w:rsid w:val="009367E4"/>
    <w:rsid w:val="00966309"/>
    <w:rsid w:val="00985C8D"/>
    <w:rsid w:val="009F7966"/>
    <w:rsid w:val="00A04276"/>
    <w:rsid w:val="00A05866"/>
    <w:rsid w:val="00A57486"/>
    <w:rsid w:val="00A6787B"/>
    <w:rsid w:val="00A76CAF"/>
    <w:rsid w:val="00AA57DE"/>
    <w:rsid w:val="00AA5FA8"/>
    <w:rsid w:val="00AD41EE"/>
    <w:rsid w:val="00B055A4"/>
    <w:rsid w:val="00B1637C"/>
    <w:rsid w:val="00B47CC5"/>
    <w:rsid w:val="00BE3CF1"/>
    <w:rsid w:val="00C62195"/>
    <w:rsid w:val="00C644FC"/>
    <w:rsid w:val="00C74967"/>
    <w:rsid w:val="00C75CCE"/>
    <w:rsid w:val="00C803F5"/>
    <w:rsid w:val="00CF135C"/>
    <w:rsid w:val="00CF7746"/>
    <w:rsid w:val="00D022B9"/>
    <w:rsid w:val="00D36B83"/>
    <w:rsid w:val="00DA094E"/>
    <w:rsid w:val="00DA4745"/>
    <w:rsid w:val="00DD5414"/>
    <w:rsid w:val="00DF4B89"/>
    <w:rsid w:val="00E0612E"/>
    <w:rsid w:val="00E06F42"/>
    <w:rsid w:val="00E178A3"/>
    <w:rsid w:val="00E2242B"/>
    <w:rsid w:val="00E254D3"/>
    <w:rsid w:val="00E52983"/>
    <w:rsid w:val="00E602D1"/>
    <w:rsid w:val="00E85D9C"/>
    <w:rsid w:val="00EC59C4"/>
    <w:rsid w:val="00ED0B21"/>
    <w:rsid w:val="00EE0EAF"/>
    <w:rsid w:val="00EE5552"/>
    <w:rsid w:val="00F06611"/>
    <w:rsid w:val="00F06C0F"/>
    <w:rsid w:val="00F14994"/>
    <w:rsid w:val="00F309F7"/>
    <w:rsid w:val="00F54FC0"/>
    <w:rsid w:val="00F77DFD"/>
    <w:rsid w:val="00F85490"/>
    <w:rsid w:val="00FA1105"/>
    <w:rsid w:val="00F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64A8C"/>
  <w15:docId w15:val="{C889C263-7C85-46A5-B1B5-0DEC9823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AA3"/>
    <w:pPr>
      <w:widowControl w:val="0"/>
      <w:ind w:firstLine="709"/>
      <w:jc w:val="both"/>
    </w:pPr>
    <w:rPr>
      <w:rFonts w:ascii="Times New Roman" w:hAnsi="Times New Roman" w:cs="Courier New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254D3"/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rsid w:val="00E254D3"/>
    <w:rPr>
      <w:rFonts w:ascii="Times New Roman" w:hAnsi="Times New Roman" w:cs="Courier New"/>
      <w:color w:val="000000"/>
      <w:lang w:val="ru-RU" w:eastAsia="ru-RU"/>
    </w:rPr>
  </w:style>
  <w:style w:type="character" w:styleId="a5">
    <w:name w:val="endnote reference"/>
    <w:uiPriority w:val="99"/>
    <w:semiHidden/>
    <w:unhideWhenUsed/>
    <w:rsid w:val="00E254D3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E254D3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E254D3"/>
    <w:rPr>
      <w:rFonts w:ascii="Times New Roman" w:hAnsi="Times New Roman" w:cs="Courier New"/>
      <w:color w:val="000000"/>
      <w:lang w:val="ru-RU" w:eastAsia="ru-RU"/>
    </w:rPr>
  </w:style>
  <w:style w:type="character" w:styleId="a8">
    <w:name w:val="footnote reference"/>
    <w:uiPriority w:val="99"/>
    <w:semiHidden/>
    <w:unhideWhenUsed/>
    <w:rsid w:val="00E254D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813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18134A"/>
    <w:rPr>
      <w:rFonts w:ascii="Segoe UI" w:hAnsi="Segoe UI" w:cs="Segoe UI"/>
      <w:color w:val="000000"/>
      <w:sz w:val="18"/>
      <w:szCs w:val="18"/>
      <w:lang w:val="ru-RU" w:eastAsia="ru-RU"/>
    </w:rPr>
  </w:style>
  <w:style w:type="paragraph" w:styleId="ab">
    <w:name w:val="List Paragraph"/>
    <w:basedOn w:val="a"/>
    <w:uiPriority w:val="34"/>
    <w:qFormat/>
    <w:rsid w:val="0014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519CD-DAE4-4D2F-9E0D-207BDF0F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1095</Words>
  <Characters>7529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User2</cp:lastModifiedBy>
  <cp:revision>5</cp:revision>
  <cp:lastPrinted>2025-01-13T12:48:00Z</cp:lastPrinted>
  <dcterms:created xsi:type="dcterms:W3CDTF">2025-01-13T12:36:00Z</dcterms:created>
  <dcterms:modified xsi:type="dcterms:W3CDTF">2025-01-14T13:27:00Z</dcterms:modified>
</cp:coreProperties>
</file>